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Matemática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-85724</wp:posOffset>
            </wp:positionH>
            <wp:positionV relativeFrom="paragraph">
              <wp:posOffset>-200024</wp:posOffset>
            </wp:positionV>
            <wp:extent cx="514350" cy="600075"/>
            <wp:effectExtent b="0" l="0" r="0" t="0"/>
            <wp:wrapSquare wrapText="bothSides" distB="0" distT="0" distL="0" distR="0"/>
            <wp:docPr id="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N° 13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3° AÑO DE ENSEÑANZA BÁSICA</w:t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4"/>
        <w:gridCol w:w="8629"/>
        <w:tblGridChange w:id="0">
          <w:tblGrid>
            <w:gridCol w:w="2064"/>
            <w:gridCol w:w="8629"/>
          </w:tblGrid>
        </w:tblGridChange>
      </w:tblGrid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spacing w:before="1" w:lineRule="auto"/>
              <w:ind w:left="105" w:right="7635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OA 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Demostrar que comprenden la adición y la sustracción de números del 0 al 1000. Usando estrategias personales con y sin material concreto, creando y resolviendo problemas de adición y sustracción que involucren operaciones combinadas, en forma concreta, pictórica y simbólica, de manera manual y /o por medio de software educativo, aplicando los algoritmos con y sin reserva, progresivamente, en la adición de hasta cuatro sumandos y en la sustracción de hasta un sustraendo.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 Guía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ind w:left="36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Resolver problemas de adición, sustracción y ejercicios combinados utilizando distintas estrategias para llegar a una solución.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left="36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Indicadores de logro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hd w:fill="ffffff" w:val="clear"/>
              <w:spacing w:after="120" w:line="240" w:lineRule="auto"/>
              <w:ind w:left="300" w:hanging="360"/>
              <w:rPr>
                <w:rFonts w:ascii="Arial" w:cs="Arial" w:eastAsia="Arial" w:hAnsi="Arial"/>
                <w:color w:val="4d4d4d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6"/>
                <w:szCs w:val="26"/>
                <w:rtl w:val="0"/>
              </w:rPr>
              <w:t xml:space="preserve">Suman y restan números con resultados hasta 1 000, aplicando el algoritmo de la adición y el algoritmo de la sustracción.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hd w:fill="ffffff" w:val="clear"/>
              <w:spacing w:after="120" w:before="0" w:line="240" w:lineRule="auto"/>
              <w:ind w:left="300" w:hanging="360"/>
              <w:rPr>
                <w:rFonts w:ascii="Arial" w:cs="Arial" w:eastAsia="Arial" w:hAnsi="Arial"/>
                <w:color w:val="4d4d4d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6"/>
                <w:szCs w:val="26"/>
                <w:rtl w:val="0"/>
              </w:rPr>
              <w:t xml:space="preserve">Resuelven un problema de su entorno que involucra una adición o una sustracción con dos números dados.</w:t>
            </w:r>
          </w:p>
          <w:p w:rsidR="00000000" w:rsidDel="00000000" w:rsidP="00000000" w:rsidRDefault="00000000" w:rsidRPr="00000000" w14:paraId="00000011">
            <w:pPr>
              <w:ind w:left="10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habilidades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-Emplear distintas estrategias para resolver problemas y alcanzar respuestas adecuadas, como la estrategia de los 4 pasos: entender, planificar, hacer y comprobar.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Actitudes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Abordar de forma flexible y creativa la búsqueda de soluciones a problemas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Palabras claves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Sumando- suma – diferencia – estrategias de cálculo – sin y con reserva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 recordar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Activación de conocimientos previos, ligado a la clase anterior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Inicio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ind w:left="105" w:right="63" w:firstLine="0"/>
              <w:rPr/>
            </w:pPr>
            <w:r w:rsidDel="00000000" w:rsidR="00000000" w:rsidRPr="00000000">
              <w:rPr>
                <w:rtl w:val="0"/>
              </w:rPr>
              <w:t xml:space="preserve">Para iniciar la actividad se observa un ejemplo simple de ejercicios combinados, a través de un video realizado por la Educadora Diferencial del PIE, el cual, se encuentra en el siguiente link: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https://youtu.be/EduKieEVe70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105" w:right="63" w:firstLine="0"/>
              <w:rPr/>
            </w:pPr>
            <w:r w:rsidDel="00000000" w:rsidR="00000000" w:rsidRPr="00000000">
              <w:rPr>
                <w:rtl w:val="0"/>
              </w:rPr>
              <w:t xml:space="preserve">La docente presenta un acertijo matemático y modela la clase a través de un video link: </w:t>
            </w:r>
            <w:hyperlink r:id="rId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https://youttu.be/QOIrtEJGPLY</w:t>
              </w:r>
            </w:hyperlink>
            <w:r w:rsidDel="00000000" w:rsidR="00000000" w:rsidRPr="00000000">
              <w:rPr>
                <w:rtl w:val="0"/>
              </w:rPr>
              <w:t xml:space="preserve">,   posteriormente se da a conocer y se sociabiliza el objetivo.</w:t>
            </w:r>
          </w:p>
          <w:p w:rsidR="00000000" w:rsidDel="00000000" w:rsidP="00000000" w:rsidRDefault="00000000" w:rsidRPr="00000000" w14:paraId="0000001D">
            <w:pPr>
              <w:ind w:left="105" w:right="63" w:firstLine="0"/>
              <w:rPr/>
            </w:pPr>
            <w:r w:rsidDel="00000000" w:rsidR="00000000" w:rsidRPr="00000000">
              <w:rPr>
                <w:rtl w:val="0"/>
              </w:rPr>
              <w:t xml:space="preserve">Se realizan preguntas de activación de conocimiento: ¿qué es sumar?, ¿qué es restar?, ¿Qué es un ejercicio combinado?, ¿Qué operación se combinan?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Desarrollo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line="260" w:lineRule="auto"/>
              <w:ind w:left="105" w:firstLine="0"/>
              <w:rPr/>
            </w:pPr>
            <w:r w:rsidDel="00000000" w:rsidR="00000000" w:rsidRPr="00000000">
              <w:rPr>
                <w:rtl w:val="0"/>
              </w:rPr>
              <w:t xml:space="preserve">La docente muestra ejemplos de ejercicios combinados de suma y resta, dando a conocer la forma de solucionarlo.</w:t>
            </w:r>
          </w:p>
          <w:p w:rsidR="00000000" w:rsidDel="00000000" w:rsidP="00000000" w:rsidRDefault="00000000" w:rsidRPr="00000000" w14:paraId="00000021">
            <w:pPr>
              <w:spacing w:line="260" w:lineRule="auto"/>
              <w:ind w:left="105" w:firstLine="0"/>
              <w:rPr/>
            </w:pPr>
            <w:r w:rsidDel="00000000" w:rsidR="00000000" w:rsidRPr="00000000">
              <w:rPr>
                <w:rtl w:val="0"/>
              </w:rPr>
              <w:t xml:space="preserve">Además, de modelar cómo se resuelve un problema, identificando los pasos para llegar a una respuesta correcta.</w:t>
            </w:r>
          </w:p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Se invita a los estudiantes a desarrollar las actividades de   las páginas 36 y 37 cuadernillo de ejercicios.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Cierre (ticket de salida)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Cada uno de los estudiantes deberá resolver el ticket de salida expuesto por la profesora y posteriormente enviarlo a la profesora al correo </w:t>
            </w:r>
            <w:hyperlink r:id="rId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herreraorellanamariaines1@gmail.com</w:t>
              </w:r>
            </w:hyperlink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Se presenta solucionario de acertijo matemático</w:t>
            </w:r>
          </w:p>
        </w:tc>
      </w:tr>
    </w:tbl>
    <w:p w:rsidR="00000000" w:rsidDel="00000000" w:rsidP="00000000" w:rsidRDefault="00000000" w:rsidRPr="00000000" w14:paraId="0000002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5840" w:w="12240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11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428F3"/>
    <w:pPr>
      <w:spacing w:after="200" w:line="276" w:lineRule="auto"/>
    </w:pPr>
    <w:rPr>
      <w:rFonts w:ascii="Calibri" w:cs="Calibri" w:hAnsi="Calibri"/>
      <w:sz w:val="22"/>
      <w:szCs w:val="22"/>
      <w:lang w:eastAsia="en-US" w:val="es-CL"/>
    </w:rPr>
  </w:style>
  <w:style w:type="paragraph" w:styleId="Ttulo2">
    <w:name w:val="heading 2"/>
    <w:basedOn w:val="Normal"/>
    <w:next w:val="Normal"/>
    <w:link w:val="Ttulo2Car"/>
    <w:semiHidden w:val="1"/>
    <w:unhideWhenUsed w:val="1"/>
    <w:qFormat w:val="1"/>
    <w:rsid w:val="00A428F3"/>
    <w:pPr>
      <w:keepNext w:val="1"/>
      <w:spacing w:after="60" w:before="240"/>
      <w:outlineLvl w:val="1"/>
    </w:pPr>
    <w:rPr>
      <w:rFonts w:ascii="Cambria" w:cs="Times New Roman" w:hAnsi="Cambria"/>
      <w:b w:val="1"/>
      <w:bCs w:val="1"/>
      <w:i w:val="1"/>
      <w:iCs w:val="1"/>
      <w:sz w:val="28"/>
      <w:szCs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2Car" w:customStyle="1">
    <w:name w:val="Título 2 Car"/>
    <w:basedOn w:val="Fuentedeprrafopredeter"/>
    <w:link w:val="Ttulo2"/>
    <w:semiHidden w:val="1"/>
    <w:rsid w:val="00A428F3"/>
    <w:rPr>
      <w:rFonts w:ascii="Cambria" w:cs="Times New Roman" w:eastAsia="Times New Roman" w:hAnsi="Cambria"/>
      <w:b w:val="1"/>
      <w:bCs w:val="1"/>
      <w:i w:val="1"/>
      <w:iCs w:val="1"/>
      <w:sz w:val="28"/>
      <w:szCs w:val="28"/>
      <w:lang w:eastAsia="en-US" w:val="es-CL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54E3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54E3E"/>
    <w:rPr>
      <w:rFonts w:ascii="Tahoma" w:cs="Tahoma" w:hAnsi="Tahoma"/>
      <w:sz w:val="16"/>
      <w:szCs w:val="16"/>
      <w:lang w:eastAsia="en-US" w:val="es-CL"/>
    </w:rPr>
  </w:style>
  <w:style w:type="paragraph" w:styleId="Encabezado">
    <w:name w:val="header"/>
    <w:basedOn w:val="Normal"/>
    <w:link w:val="EncabezadoCar"/>
    <w:uiPriority w:val="99"/>
    <w:unhideWhenUsed w:val="1"/>
    <w:rsid w:val="00264DE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64DE3"/>
    <w:rPr>
      <w:rFonts w:ascii="Calibri" w:cs="Calibri" w:hAnsi="Calibri"/>
      <w:sz w:val="22"/>
      <w:szCs w:val="22"/>
      <w:lang w:eastAsia="en-US"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264DE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64DE3"/>
    <w:rPr>
      <w:rFonts w:ascii="Calibri" w:cs="Calibri" w:hAnsi="Calibri"/>
      <w:sz w:val="22"/>
      <w:szCs w:val="22"/>
      <w:lang w:eastAsia="en-US" w:val="es-CL"/>
    </w:rPr>
  </w:style>
  <w:style w:type="paragraph" w:styleId="NormalWeb">
    <w:name w:val="Normal (Web)"/>
    <w:basedOn w:val="Normal"/>
    <w:uiPriority w:val="99"/>
    <w:unhideWhenUsed w:val="1"/>
    <w:rsid w:val="00264DE3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  <w:lang w:eastAsia="es-CL"/>
    </w:rPr>
  </w:style>
  <w:style w:type="paragraph" w:styleId="Sinespaciado">
    <w:name w:val="No Spacing"/>
    <w:uiPriority w:val="1"/>
    <w:qFormat w:val="1"/>
    <w:rsid w:val="00712EC0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 w:val="1"/>
    <w:rsid w:val="00EB5BC7"/>
    <w:pPr>
      <w:ind w:left="720"/>
      <w:contextualSpacing w:val="1"/>
    </w:pPr>
  </w:style>
  <w:style w:type="table" w:styleId="Tablaconcuadrcula">
    <w:name w:val="Table Grid"/>
    <w:basedOn w:val="Tablanormal"/>
    <w:uiPriority w:val="59"/>
    <w:unhideWhenUsed w:val="1"/>
    <w:rsid w:val="00EB5BC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635DD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47139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herreraorellanamariaines1@gmail.com" TargetMode="External"/><Relationship Id="rId9" Type="http://schemas.openxmlformats.org/officeDocument/2006/relationships/hyperlink" Target="https://youttu.be/QOIrtEJGPLY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youtu.be/EduKieEVe7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PAcHs5SSy8X4REQ19fuZejWdVQ==">AMUW2mX0LcyNYeJ6FCHPGbk5BDrBf4kCHcUceqma3/AOdB4MJ8vINzUbxB5kr+rGyLxZwqtE9vwbvYQHmh7cu0SEFxatjsSSLDWcrrdlNx8CGMLjbQWL+GSapMvIkB3ryC+Bc1Vwyfpb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2020-06-18T21:49:00Z</dcterms:created>
  <dc:creator>Enlaces</dc:creator>
</cp:coreProperties>
</file>