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Matemática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 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3°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Style w:val="Heading3"/>
              <w:shd w:fill="ebf0f2" w:val="clear"/>
              <w:spacing w:after="270" w:before="27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Demostrar que comprenden las tablas de multiplicar hasta 10 de manera progresiva usando representaciones concretas y pictóricas: expresando una multiplicación como una adición de sumandos iguales, usando la distributividad como estrategia para construir las tablas hasta el 10: aplicando los resultados de las tablas de multiplicación hasta 10 x 10. Sin realizar cálculos, resolviendo problemas que involucren las tablas aprendidas hasta el 10. 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Representar un cuento  matemático, combinando grupos iguales,  por medio de una combinación numérica.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hd w:fill="ffffff" w:val="clear"/>
              <w:spacing w:after="120" w:line="240" w:lineRule="auto"/>
              <w:ind w:left="300" w:firstLine="0"/>
              <w:rPr/>
            </w:pPr>
            <w:r w:rsidDel="00000000" w:rsidR="00000000" w:rsidRPr="00000000">
              <w:rPr>
                <w:rtl w:val="0"/>
              </w:rPr>
              <w:t xml:space="preserve">Representar un cuento de matemática que se refiere a una situación de combinar grupos iguales por medio de una combinación numérica.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hd w:fill="ebf0f2" w:val="clear"/>
              <w:spacing w:after="270" w:before="27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Resolver problemas, logran aplicar sus conocimientos matemáticos en situaciones que requieren resolver problemas rutinarios de uno o dos pasos, en todos los ejes estipulados para la asignatura, en los que se requiere seleccionar datos. Organizar la información o elegir un procedimiento apropiado.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Abordar de forma flexible y creativa la búsqueda de soluciones a problemas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Agrupación, sumas reiteradas, multiplicación.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Activación de conocimientos previos, ligado a la clase anterior agrupación, sumas reiteradas.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ind w:left="105" w:right="63" w:firstLine="0"/>
              <w:rPr/>
            </w:pPr>
            <w:r w:rsidDel="00000000" w:rsidR="00000000" w:rsidRPr="00000000">
              <w:rPr>
                <w:rtl w:val="0"/>
              </w:rPr>
              <w:t xml:space="preserve">La docente retroalimenta el ticket de salida. Modela la clase a través de un video link , 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https://youtu.be/Vl_6fGKO2_M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dando a conocer el objetivo de la clase y socializando con los estudiantes.   cual deberá ser registrado en el cuaderno de Matemáticas.</w:t>
            </w:r>
          </w:p>
          <w:p w:rsidR="00000000" w:rsidDel="00000000" w:rsidP="00000000" w:rsidRDefault="00000000" w:rsidRPr="00000000" w14:paraId="00000017">
            <w:pPr>
              <w:ind w:left="105" w:right="63" w:firstLine="0"/>
              <w:rPr/>
            </w:pPr>
            <w:r w:rsidDel="00000000" w:rsidR="00000000" w:rsidRPr="00000000">
              <w:rPr>
                <w:rtl w:val="0"/>
              </w:rPr>
              <w:t xml:space="preserve">Se solicita a los estudiantes buscar un lugar cómodo para trabajar y reunir los materiales necesarios para la clase.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invita a los estudiantes a ver video compartido por la Profesora Diferencial Olga Valenzuela, a través del siguiente link: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https://www.youtube.com/watch?v=aTXgg4umEtY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60" w:lineRule="auto"/>
              <w:ind w:left="105" w:firstLine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La docente define el concepto de agrupación, da ejemplos y estrategias para resolverlos e invita a los alumnos a desarrollar la actividad del Texto de Matemática página 132 (1-2-3-4.). </w:t>
            </w:r>
          </w:p>
          <w:p w:rsidR="00000000" w:rsidDel="00000000" w:rsidP="00000000" w:rsidRDefault="00000000" w:rsidRPr="00000000" w14:paraId="0000001E">
            <w:pPr>
              <w:spacing w:line="260" w:lineRule="auto"/>
              <w:ind w:left="105" w:firstLine="0"/>
              <w:rPr/>
            </w:pPr>
            <w:bookmarkStart w:colFirst="0" w:colLast="0" w:name="_gkmol9ultah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60" w:lineRule="auto"/>
              <w:ind w:left="105" w:firstLine="0"/>
              <w:rPr/>
            </w:pPr>
            <w:bookmarkStart w:colFirst="0" w:colLast="0" w:name="_v1dnsgwriy9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60" w:lineRule="auto"/>
              <w:ind w:left="105" w:firstLine="0"/>
              <w:rPr/>
            </w:pPr>
            <w:bookmarkStart w:colFirst="0" w:colLast="0" w:name="_td5ns7q6holy" w:id="3"/>
            <w:bookmarkEnd w:id="3"/>
            <w:r w:rsidDel="00000000" w:rsidR="00000000" w:rsidRPr="00000000">
              <w:rPr>
                <w:rtl w:val="0"/>
              </w:rPr>
              <w:t xml:space="preserve">SOLUCIONARIO DE ACTIVIDADES PÁGINA 132</w:t>
            </w:r>
          </w:p>
          <w:p w:rsidR="00000000" w:rsidDel="00000000" w:rsidP="00000000" w:rsidRDefault="00000000" w:rsidRPr="00000000" w14:paraId="00000021">
            <w:pPr>
              <w:spacing w:line="260" w:lineRule="auto"/>
              <w:ind w:left="105" w:firstLine="0"/>
              <w:rPr/>
            </w:pPr>
            <w:bookmarkStart w:colFirst="0" w:colLast="0" w:name="_j2yrs2ntop43" w:id="4"/>
            <w:bookmarkEnd w:id="4"/>
            <w:r w:rsidDel="00000000" w:rsidR="00000000" w:rsidRPr="00000000">
              <w:rPr/>
              <w:drawing>
                <wp:inline distB="114300" distT="114300" distL="114300" distR="114300">
                  <wp:extent cx="2990850" cy="212407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124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60" w:lineRule="auto"/>
              <w:ind w:left="105" w:firstLine="0"/>
              <w:rPr/>
            </w:pPr>
            <w:bookmarkStart w:colFirst="0" w:colLast="0" w:name="_808v8fbikmua" w:id="5"/>
            <w:bookmarkEnd w:id="5"/>
            <w:r w:rsidDel="00000000" w:rsidR="00000000" w:rsidRPr="00000000">
              <w:rPr>
                <w:rtl w:val="0"/>
              </w:rPr>
              <w:t xml:space="preserve">Invita a los alumnos a crear un cuento  o historia agrupando elementos, </w:t>
            </w:r>
            <w:r w:rsidDel="00000000" w:rsidR="00000000" w:rsidRPr="00000000">
              <w:rPr>
                <w:rtl w:val="0"/>
              </w:rPr>
              <w:t xml:space="preserve">representándolos</w:t>
            </w:r>
            <w:r w:rsidDel="00000000" w:rsidR="00000000" w:rsidRPr="00000000">
              <w:rPr>
                <w:rtl w:val="0"/>
              </w:rPr>
              <w:t xml:space="preserve"> con puntos, buscando estrategias para la solución.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Cada uno de los estudiantes deberá resolver el ticket de salida expuesto por la profesora y posteriormente enviarlo a la profesora al correo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herreraorellanamariaines1@gmail.com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herreraorellanamariaines1@gmail.com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youtu.be/Vl_6fGKO2_M" TargetMode="External"/><Relationship Id="rId8" Type="http://schemas.openxmlformats.org/officeDocument/2006/relationships/hyperlink" Target="https://www.youtube.com/watch?v=aTXgg4um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