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ARTES VISUALES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-85724</wp:posOffset>
            </wp:positionH>
            <wp:positionV relativeFrom="paragraph">
              <wp:posOffset>-200024</wp:posOffset>
            </wp:positionV>
            <wp:extent cx="514350" cy="600075"/>
            <wp:effectExtent b="0" l="0" r="0" t="0"/>
            <wp:wrapSquare wrapText="bothSides" distB="0" distT="0" distL="0" distR="0"/>
            <wp:docPr id="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N°17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6° AÑO DE ENSEÑANZA BÁSICA</w:t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4"/>
        <w:gridCol w:w="8629"/>
        <w:tblGridChange w:id="0">
          <w:tblGrid>
            <w:gridCol w:w="2064"/>
            <w:gridCol w:w="8629"/>
          </w:tblGrid>
        </w:tblGridChange>
      </w:tblGrid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jc w:val="both"/>
              <w:rPr>
                <w:rFonts w:ascii="Arial" w:cs="Arial" w:eastAsia="Arial" w:hAnsi="Arial"/>
                <w:color w:val="4d4d4d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Crear trabajos de arte y diseños a partir de sus propias ideas y de la observación del entorno cultural: el hombre contemporáneo y la ciudad; entorno artístico: el arte contemporáneo; el arte en el espacio público (murales y esculturas).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 Guía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Desarrollan ideas para la creación de trabajos y proyectos de arte utilizando la técnica del mosaico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Indicadores de logro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ind w:left="105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Desarrollan ideas para la creación de trabajos y proyectos de arte utilizando la técnica del mosaico.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left="105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F">
            <w:pPr>
              <w:ind w:left="105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Habilidades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Expresar y crear visualmente.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Actitudes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4"/>
                <w:szCs w:val="24"/>
                <w:highlight w:val="white"/>
                <w:rtl w:val="0"/>
              </w:rPr>
              <w:t xml:space="preserve">Demostrar disposición a expresar artísticamente las propias ideas y sentimientos.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Palabras claves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Pintura con textura, pintura abstracta y real. Colores fuertes, apagados, primarios, secundarios, complementarios, contrastantes. Grabado, copias, matriz.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 recordar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maquetaría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Inicio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ind w:left="105" w:right="6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Comentario de los trabajos anteriores sobre la intervención del espacio público.</w:t>
            </w:r>
          </w:p>
          <w:p w:rsidR="00000000" w:rsidDel="00000000" w:rsidP="00000000" w:rsidRDefault="00000000" w:rsidRPr="00000000" w14:paraId="0000001A">
            <w:pPr>
              <w:ind w:left="105" w:right="6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Ver video: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3"/>
                  <w:szCs w:val="23"/>
                  <w:shd w:fill="f4f4f4" w:val="clear"/>
                  <w:rtl w:val="0"/>
                </w:rPr>
                <w:t xml:space="preserve">https://youtu.be/iMJKa4ox89c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Desarrollo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Comentar el nuevo trabajo.</w:t>
            </w:r>
          </w:p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Analizar críticamente la técnica del mosaico.</w:t>
            </w:r>
          </w:p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Ver posibilidades de creación de un mosaico.</w:t>
            </w:r>
          </w:p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Comentar los diferentes mosaicos que presenta el video.</w:t>
            </w:r>
          </w:p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Evaluar la posibilidad y factibilidad de realizar alguno en el futuro.</w:t>
            </w:r>
          </w:p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Bosquejo de trabajos.</w:t>
            </w:r>
          </w:p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Ejecución de trabajos.</w:t>
            </w:r>
          </w:p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Cierre (ticket de salida)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Como ticket de salida los alumnos fotografían sus trabajos o proyectos y los mandan a mi correo:</w:t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rudyard.fuster@colegio-manuelrojas.cl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11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428F3"/>
    <w:pPr>
      <w:spacing w:after="200" w:line="276" w:lineRule="auto"/>
    </w:pPr>
    <w:rPr>
      <w:rFonts w:ascii="Calibri" w:cs="Calibri" w:hAnsi="Calibri"/>
      <w:sz w:val="22"/>
      <w:szCs w:val="22"/>
      <w:lang w:eastAsia="en-US" w:val="es-CL"/>
    </w:rPr>
  </w:style>
  <w:style w:type="paragraph" w:styleId="Ttulo2">
    <w:name w:val="heading 2"/>
    <w:basedOn w:val="Normal"/>
    <w:next w:val="Normal"/>
    <w:link w:val="Ttulo2Car"/>
    <w:semiHidden w:val="1"/>
    <w:unhideWhenUsed w:val="1"/>
    <w:qFormat w:val="1"/>
    <w:rsid w:val="00A428F3"/>
    <w:pPr>
      <w:keepNext w:val="1"/>
      <w:spacing w:after="60" w:before="240"/>
      <w:outlineLvl w:val="1"/>
    </w:pPr>
    <w:rPr>
      <w:rFonts w:ascii="Cambria" w:cs="Times New Roman" w:hAnsi="Cambria"/>
      <w:b w:val="1"/>
      <w:bCs w:val="1"/>
      <w:i w:val="1"/>
      <w:iCs w:val="1"/>
      <w:sz w:val="28"/>
      <w:szCs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2Car" w:customStyle="1">
    <w:name w:val="Título 2 Car"/>
    <w:basedOn w:val="Fuentedeprrafopredeter"/>
    <w:link w:val="Ttulo2"/>
    <w:semiHidden w:val="1"/>
    <w:rsid w:val="00A428F3"/>
    <w:rPr>
      <w:rFonts w:ascii="Cambria" w:cs="Times New Roman" w:eastAsia="Times New Roman" w:hAnsi="Cambria"/>
      <w:b w:val="1"/>
      <w:bCs w:val="1"/>
      <w:i w:val="1"/>
      <w:iCs w:val="1"/>
      <w:sz w:val="28"/>
      <w:szCs w:val="28"/>
      <w:lang w:eastAsia="en-US" w:val="es-CL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54E3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54E3E"/>
    <w:rPr>
      <w:rFonts w:ascii="Tahoma" w:cs="Tahoma" w:hAnsi="Tahoma"/>
      <w:sz w:val="16"/>
      <w:szCs w:val="16"/>
      <w:lang w:eastAsia="en-US" w:val="es-CL"/>
    </w:rPr>
  </w:style>
  <w:style w:type="paragraph" w:styleId="Encabezado">
    <w:name w:val="header"/>
    <w:basedOn w:val="Normal"/>
    <w:link w:val="EncabezadoCar"/>
    <w:uiPriority w:val="99"/>
    <w:unhideWhenUsed w:val="1"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64DE3"/>
    <w:rPr>
      <w:rFonts w:ascii="Calibri" w:cs="Calibri" w:hAnsi="Calibri"/>
      <w:sz w:val="22"/>
      <w:szCs w:val="22"/>
      <w:lang w:eastAsia="en-US"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64DE3"/>
    <w:rPr>
      <w:rFonts w:ascii="Calibri" w:cs="Calibri" w:hAnsi="Calibri"/>
      <w:sz w:val="22"/>
      <w:szCs w:val="22"/>
      <w:lang w:eastAsia="en-US" w:val="es-CL"/>
    </w:rPr>
  </w:style>
  <w:style w:type="paragraph" w:styleId="NormalWeb">
    <w:name w:val="Normal (Web)"/>
    <w:basedOn w:val="Normal"/>
    <w:uiPriority w:val="99"/>
    <w:unhideWhenUsed w:val="1"/>
    <w:rsid w:val="00264DE3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  <w:lang w:eastAsia="es-CL"/>
    </w:rPr>
  </w:style>
  <w:style w:type="paragraph" w:styleId="Sinespaciado">
    <w:name w:val="No Spacing"/>
    <w:uiPriority w:val="1"/>
    <w:qFormat w:val="1"/>
    <w:rsid w:val="00712EC0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 w:val="1"/>
    <w:rsid w:val="00EB5BC7"/>
    <w:pPr>
      <w:ind w:left="720"/>
      <w:contextualSpacing w:val="1"/>
    </w:pPr>
  </w:style>
  <w:style w:type="table" w:styleId="Tablaconcuadrcula">
    <w:name w:val="Table Grid"/>
    <w:basedOn w:val="Tablanormal"/>
    <w:uiPriority w:val="59"/>
    <w:unhideWhenUsed w:val="1"/>
    <w:rsid w:val="00EB5BC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635DD0"/>
    <w:rPr>
      <w:color w:val="0000ff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47139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youtu.be/iMJKa4ox89c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31w/jPayn+l1/7sJrEgAjwHK1Q==">AMUW2mUbOXKVqS1Y488Tf0StwcNIDvs01SnUeHfMVx+27WlahlNxyCmOCRMZj2sPVaOCM4O8RqHOw3r627u7IlXxGgQfosgXHSy+kwnSLxs1+0KokXCPbhDJ9co7JsRM6qkpWe6Sx1sK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2020-07-15T04:54:00Z</dcterms:created>
  <dc:creator>Enlaces</dc:creator>
</cp:coreProperties>
</file>