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248" w:rsidRPr="00917248" w:rsidRDefault="00917248" w:rsidP="00917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95"/>
        </w:tabs>
        <w:spacing w:after="0" w:line="240" w:lineRule="auto"/>
        <w:jc w:val="both"/>
        <w:rPr>
          <w:rFonts w:ascii="Book Antiqua" w:eastAsia="Calibri" w:hAnsi="Book Antiqua" w:cs="Times New Roman"/>
          <w:i/>
          <w:sz w:val="24"/>
          <w:szCs w:val="24"/>
        </w:rPr>
      </w:pPr>
      <w:bookmarkStart w:id="0" w:name="_Hlk12956195"/>
      <w:bookmarkStart w:id="1" w:name="_GoBack"/>
      <w:bookmarkEnd w:id="1"/>
      <w:r w:rsidRPr="0091724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-322580</wp:posOffset>
            </wp:positionV>
            <wp:extent cx="1086485" cy="10350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 xml:space="preserve">                Colegio Manuel Rojas</w:t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ab/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ab/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ab/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ab/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ab/>
      </w:r>
      <w:r w:rsidRPr="00917248">
        <w:rPr>
          <w:rFonts w:ascii="Book Antiqua" w:eastAsia="Calibri" w:hAnsi="Book Antiqua" w:cs="Times New Roman"/>
          <w:i/>
          <w:sz w:val="24"/>
          <w:szCs w:val="24"/>
        </w:rPr>
        <w:tab/>
      </w:r>
    </w:p>
    <w:p w:rsidR="00917248" w:rsidRPr="00917248" w:rsidRDefault="00917248" w:rsidP="00917248">
      <w:pPr>
        <w:spacing w:after="0" w:line="240" w:lineRule="auto"/>
        <w:jc w:val="both"/>
        <w:rPr>
          <w:rFonts w:ascii="Book Antiqua" w:eastAsia="Calibri" w:hAnsi="Book Antiqua" w:cs="Times New Roman"/>
          <w:i/>
          <w:sz w:val="24"/>
          <w:szCs w:val="24"/>
        </w:rPr>
      </w:pPr>
      <w:r w:rsidRPr="00917248">
        <w:rPr>
          <w:rFonts w:ascii="Book Antiqua" w:eastAsia="Calibri" w:hAnsi="Book Antiqua" w:cs="Times New Roman"/>
          <w:i/>
          <w:sz w:val="24"/>
          <w:szCs w:val="24"/>
        </w:rPr>
        <w:t xml:space="preserve">                 Rancagua</w:t>
      </w:r>
    </w:p>
    <w:p w:rsidR="00917248" w:rsidRPr="00917248" w:rsidRDefault="00917248" w:rsidP="00917248">
      <w:pPr>
        <w:spacing w:after="200" w:line="276" w:lineRule="auto"/>
        <w:jc w:val="both"/>
        <w:rPr>
          <w:rFonts w:ascii="Book Antiqua" w:eastAsia="Calibri" w:hAnsi="Book Antiqua" w:cs="Arial"/>
          <w:i/>
          <w:sz w:val="24"/>
          <w:szCs w:val="24"/>
        </w:rPr>
      </w:pPr>
      <w:r w:rsidRPr="00917248">
        <w:rPr>
          <w:rFonts w:ascii="Book Antiqua" w:eastAsia="Calibri" w:hAnsi="Book Antiqua" w:cs="Arial"/>
          <w:i/>
          <w:sz w:val="24"/>
          <w:szCs w:val="24"/>
        </w:rPr>
        <w:tab/>
        <w:t xml:space="preserve">     Profesor(a): María Inés Herrera Orellana</w:t>
      </w:r>
    </w:p>
    <w:p w:rsidR="00917248" w:rsidRPr="00917248" w:rsidRDefault="00917248" w:rsidP="00917248">
      <w:pPr>
        <w:tabs>
          <w:tab w:val="left" w:pos="7798"/>
        </w:tabs>
        <w:spacing w:after="200" w:line="276" w:lineRule="auto"/>
        <w:jc w:val="center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917248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Guía de Matemática </w:t>
      </w:r>
      <w:r w:rsidR="00D40DFD">
        <w:rPr>
          <w:rFonts w:ascii="Book Antiqua" w:eastAsia="Calibri" w:hAnsi="Book Antiqua" w:cs="Arial"/>
          <w:b/>
          <w:sz w:val="24"/>
          <w:szCs w:val="24"/>
          <w:u w:val="single"/>
        </w:rPr>
        <w:t>6</w:t>
      </w:r>
      <w:r w:rsidRPr="00917248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año básico</w:t>
      </w:r>
    </w:p>
    <w:p w:rsidR="00917248" w:rsidRPr="00917248" w:rsidRDefault="00917248" w:rsidP="00917248">
      <w:pPr>
        <w:spacing w:after="200" w:line="276" w:lineRule="auto"/>
        <w:jc w:val="both"/>
        <w:rPr>
          <w:rFonts w:ascii="Book Antiqua" w:eastAsia="Calibri" w:hAnsi="Book Antiqua" w:cs="Arial"/>
          <w:sz w:val="24"/>
          <w:szCs w:val="24"/>
        </w:rPr>
      </w:pPr>
      <w:r w:rsidRPr="00917248">
        <w:rPr>
          <w:rFonts w:ascii="Book Antiqua" w:eastAsia="Calibri" w:hAnsi="Book Antiqua" w:cs="Arial"/>
          <w:sz w:val="24"/>
          <w:szCs w:val="24"/>
        </w:rPr>
        <w:t xml:space="preserve">Nombre y </w:t>
      </w:r>
      <w:proofErr w:type="gramStart"/>
      <w:r w:rsidRPr="00917248">
        <w:rPr>
          <w:rFonts w:ascii="Book Antiqua" w:eastAsia="Calibri" w:hAnsi="Book Antiqua" w:cs="Arial"/>
          <w:sz w:val="24"/>
          <w:szCs w:val="24"/>
        </w:rPr>
        <w:t>Apellidos:_</w:t>
      </w:r>
      <w:proofErr w:type="gramEnd"/>
      <w:r w:rsidRPr="00917248">
        <w:rPr>
          <w:rFonts w:ascii="Book Antiqua" w:eastAsia="Calibri" w:hAnsi="Book Antiqua" w:cs="Arial"/>
          <w:sz w:val="24"/>
          <w:szCs w:val="24"/>
        </w:rPr>
        <w:t xml:space="preserve">___________________________________________________Fecha: </w:t>
      </w:r>
      <w:r w:rsidRPr="00917248">
        <w:rPr>
          <w:rFonts w:ascii="Book Antiqua" w:eastAsia="Calibri" w:hAnsi="Book Antiqua" w:cs="Arial"/>
          <w:sz w:val="24"/>
          <w:szCs w:val="24"/>
        </w:rPr>
        <w:softHyphen/>
        <w:t>______</w:t>
      </w:r>
    </w:p>
    <w:p w:rsidR="00917248" w:rsidRPr="00917248" w:rsidRDefault="00917248" w:rsidP="00917248">
      <w:pPr>
        <w:spacing w:after="200" w:line="276" w:lineRule="auto"/>
        <w:jc w:val="both"/>
        <w:rPr>
          <w:rFonts w:ascii="Book Antiqua" w:eastAsia="Calibri" w:hAnsi="Book Antiqua" w:cs="Arial"/>
          <w:b/>
          <w:sz w:val="24"/>
          <w:szCs w:val="24"/>
          <w:u w:val="single"/>
        </w:rPr>
      </w:pPr>
      <w:r w:rsidRPr="00917248">
        <w:rPr>
          <w:rFonts w:ascii="Book Antiqua" w:eastAsia="Calibri" w:hAnsi="Book Antiqua" w:cs="Arial"/>
          <w:b/>
          <w:sz w:val="24"/>
          <w:szCs w:val="24"/>
          <w:u w:val="single"/>
        </w:rPr>
        <w:t>Tiempo estimado desarrollo de la actividad 90 minutos.</w:t>
      </w:r>
    </w:p>
    <w:p w:rsidR="006B2B3C" w:rsidRDefault="00917248" w:rsidP="00DE1C5A">
      <w:pPr>
        <w:spacing w:after="0" w:line="240" w:lineRule="auto"/>
        <w:jc w:val="both"/>
        <w:rPr>
          <w:rFonts w:ascii="Book Antiqua" w:eastAsia="Calibri" w:hAnsi="Book Antiqua" w:cs="Arial"/>
        </w:rPr>
      </w:pPr>
      <w:r w:rsidRPr="00917248"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Objetivo de </w:t>
      </w:r>
      <w:proofErr w:type="gramStart"/>
      <w:r w:rsidRPr="00917248">
        <w:rPr>
          <w:rFonts w:ascii="Book Antiqua" w:eastAsia="Calibri" w:hAnsi="Book Antiqua" w:cs="Arial"/>
          <w:b/>
          <w:sz w:val="24"/>
          <w:szCs w:val="24"/>
          <w:u w:val="single"/>
        </w:rPr>
        <w:t>Aprendizaje</w:t>
      </w:r>
      <w:r>
        <w:rPr>
          <w:rFonts w:ascii="Book Antiqua" w:eastAsia="Calibri" w:hAnsi="Book Antiqua" w:cs="Arial"/>
          <w:b/>
          <w:sz w:val="24"/>
          <w:szCs w:val="24"/>
          <w:u w:val="single"/>
        </w:rPr>
        <w:t xml:space="preserve"> </w:t>
      </w:r>
      <w:r w:rsidR="006B2B3C">
        <w:rPr>
          <w:rFonts w:ascii="Book Antiqua" w:eastAsia="Calibri" w:hAnsi="Book Antiqua" w:cs="Arial"/>
        </w:rPr>
        <w:t xml:space="preserve"> </w:t>
      </w:r>
      <w:r w:rsidR="009240C3">
        <w:rPr>
          <w:rFonts w:ascii="Book Antiqua" w:eastAsia="Calibri" w:hAnsi="Book Antiqua" w:cs="Arial"/>
        </w:rPr>
        <w:t>:</w:t>
      </w:r>
      <w:proofErr w:type="gramEnd"/>
      <w:r w:rsidR="009240C3">
        <w:rPr>
          <w:rFonts w:ascii="Book Antiqua" w:eastAsia="Calibri" w:hAnsi="Book Antiqua" w:cs="Arial"/>
        </w:rPr>
        <w:t xml:space="preserve">  </w:t>
      </w:r>
    </w:p>
    <w:p w:rsidR="009240C3" w:rsidRDefault="009240C3" w:rsidP="00DE1C5A">
      <w:pPr>
        <w:spacing w:after="0" w:line="240" w:lineRule="auto"/>
        <w:jc w:val="both"/>
      </w:pPr>
      <w:r>
        <w:rPr>
          <w:rFonts w:ascii="Book Antiqua" w:eastAsia="Calibri" w:hAnsi="Book Antiqua" w:cs="Arial"/>
        </w:rPr>
        <w:t>Re</w:t>
      </w:r>
      <w:r w:rsidR="00D3517C">
        <w:rPr>
          <w:rFonts w:ascii="Book Antiqua" w:eastAsia="Calibri" w:hAnsi="Book Antiqua" w:cs="Arial"/>
        </w:rPr>
        <w:t>troalimentar habilidades adquiridas en la 1° Unidad.</w:t>
      </w:r>
    </w:p>
    <w:p w:rsidR="009240C3" w:rsidRDefault="009240C3" w:rsidP="00DE1C5A">
      <w:pPr>
        <w:spacing w:after="0" w:line="240" w:lineRule="auto"/>
        <w:jc w:val="both"/>
        <w:rPr>
          <w:rFonts w:ascii="Book Antiqua" w:eastAsia="Calibri" w:hAnsi="Book Antiqua" w:cs="Arial"/>
        </w:rPr>
      </w:pPr>
    </w:p>
    <w:p w:rsidR="00917248" w:rsidRPr="00917248" w:rsidRDefault="00917248" w:rsidP="00917248">
      <w:pPr>
        <w:spacing w:after="200" w:line="276" w:lineRule="auto"/>
        <w:jc w:val="both"/>
        <w:rPr>
          <w:rFonts w:ascii="Calibri" w:eastAsia="Calibri" w:hAnsi="Calibri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17248" w:rsidRPr="00D40DFD" w:rsidTr="00C375C9">
        <w:tc>
          <w:tcPr>
            <w:tcW w:w="10188" w:type="dxa"/>
            <w:shd w:val="clear" w:color="auto" w:fill="auto"/>
          </w:tcPr>
          <w:p w:rsidR="00917248" w:rsidRDefault="00917248" w:rsidP="00917248">
            <w:pPr>
              <w:jc w:val="both"/>
              <w:rPr>
                <w:rFonts w:ascii="Book Antiqua" w:eastAsia="Calibri" w:hAnsi="Book Antiqua" w:cs="Times New Roman"/>
                <w:b/>
                <w:bCs/>
                <w:sz w:val="24"/>
                <w:szCs w:val="24"/>
              </w:rPr>
            </w:pPr>
            <w:r w:rsidRPr="00D40DFD">
              <w:rPr>
                <w:rFonts w:ascii="Book Antiqua" w:eastAsia="Calibri" w:hAnsi="Book Antiqua" w:cs="Times New Roman"/>
                <w:b/>
                <w:bCs/>
                <w:sz w:val="24"/>
                <w:szCs w:val="24"/>
              </w:rPr>
              <w:t xml:space="preserve">Objetivos de aprendizaje: </w:t>
            </w:r>
          </w:p>
          <w:p w:rsidR="00D3517C" w:rsidRPr="00D3517C" w:rsidRDefault="00D3517C" w:rsidP="00D3517C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r w:rsidRPr="00D3517C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OA</w:t>
            </w:r>
            <w:r w:rsidR="0092530A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D3517C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1</w:t>
            </w:r>
            <w:r w:rsidR="0092530A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)</w:t>
            </w:r>
            <w:r w:rsidRPr="00D3517C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Demostrar</w:t>
            </w:r>
            <w:proofErr w:type="gramEnd"/>
            <w:r w:rsidRPr="00D3517C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que comprenden los factores y múltiplos: determinando los múltiplos y factores de números naturales menores de 100; identificando números primos y compuestos; resolviendo problemas que involucran múltiplos.</w:t>
            </w:r>
          </w:p>
          <w:p w:rsidR="00D3517C" w:rsidRPr="0092530A" w:rsidRDefault="00D3517C" w:rsidP="00D3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530A">
              <w:rPr>
                <w:rFonts w:ascii="Arial" w:hAnsi="Arial" w:cs="Arial"/>
                <w:bCs/>
                <w:sz w:val="24"/>
                <w:szCs w:val="24"/>
              </w:rPr>
              <w:t>OA 3) Demostrar que comprende el concepto de razón de manera concreta, pictórica, simbólica y/o usando software educativo.</w:t>
            </w:r>
          </w:p>
          <w:p w:rsidR="00D3517C" w:rsidRPr="0092530A" w:rsidRDefault="00D3517C" w:rsidP="00D3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3517C" w:rsidRPr="0092530A" w:rsidRDefault="00D3517C" w:rsidP="00D3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r w:rsidRPr="0092530A">
              <w:rPr>
                <w:rFonts w:ascii="Arial" w:hAnsi="Arial" w:cs="Arial"/>
                <w:bCs/>
                <w:sz w:val="24"/>
                <w:szCs w:val="24"/>
              </w:rPr>
              <w:t xml:space="preserve">OA 4) </w:t>
            </w:r>
            <w:r w:rsidRPr="0092530A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Demostrar que comprenden el concepto de porcentaje de manera concreta, pictórica y simbólica, de forma manual y/o usando software educativo.</w:t>
            </w:r>
          </w:p>
          <w:p w:rsidR="004C74ED" w:rsidRPr="0092530A" w:rsidRDefault="004C74ED" w:rsidP="00D3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74ED" w:rsidRPr="004C74ED" w:rsidRDefault="004C74ED" w:rsidP="004C74ED">
            <w:pPr>
              <w:pStyle w:val="Ttulo3"/>
              <w:shd w:val="clear" w:color="auto" w:fill="EBF0F2"/>
              <w:spacing w:before="270" w:after="270" w:line="348" w:lineRule="atLeast"/>
              <w:rPr>
                <w:rFonts w:ascii="Arial" w:eastAsia="Times New Roman" w:hAnsi="Arial" w:cs="Arial"/>
                <w:color w:val="4D4D4D"/>
                <w:sz w:val="31"/>
                <w:szCs w:val="31"/>
                <w:lang w:eastAsia="es-CL"/>
              </w:rPr>
            </w:pPr>
            <w:r w:rsidRPr="0092530A">
              <w:rPr>
                <w:rFonts w:ascii="Arial" w:hAnsi="Arial" w:cs="Arial"/>
                <w:bCs/>
              </w:rPr>
              <w:t>OA</w:t>
            </w:r>
            <w:r w:rsidR="0092530A">
              <w:rPr>
                <w:rFonts w:ascii="Arial" w:hAnsi="Arial" w:cs="Arial"/>
                <w:bCs/>
              </w:rPr>
              <w:t xml:space="preserve"> </w:t>
            </w:r>
            <w:r w:rsidRPr="0092530A">
              <w:rPr>
                <w:rFonts w:ascii="Arial" w:hAnsi="Arial" w:cs="Arial"/>
                <w:bCs/>
              </w:rPr>
              <w:t xml:space="preserve">5) </w:t>
            </w:r>
            <w:r w:rsidRPr="0092530A">
              <w:rPr>
                <w:rFonts w:ascii="Arial" w:eastAsia="Times New Roman" w:hAnsi="Arial" w:cs="Arial"/>
                <w:color w:val="4D4D4D"/>
                <w:lang w:eastAsia="es-CL"/>
              </w:rPr>
              <w:t>Demostrar que comprenden las</w:t>
            </w:r>
            <w:r w:rsidRPr="004C74ED">
              <w:rPr>
                <w:rFonts w:ascii="Arial" w:eastAsia="Times New Roman" w:hAnsi="Arial" w:cs="Arial"/>
                <w:color w:val="4D4D4D"/>
                <w:lang w:eastAsia="es-CL"/>
              </w:rPr>
              <w:t xml:space="preserve"> fracciones y números mixtos: identificando y determinando equivalencias entre fracciones impropias y números mixtos, usando material concreto y representaciones pictóricas de manera manual y/o con software educativo; representando estos números en la recta numérica</w:t>
            </w:r>
            <w:r w:rsidRPr="004C74ED">
              <w:rPr>
                <w:rFonts w:ascii="Arial" w:eastAsia="Times New Roman" w:hAnsi="Arial" w:cs="Arial"/>
                <w:color w:val="4D4D4D"/>
                <w:sz w:val="31"/>
                <w:szCs w:val="31"/>
                <w:lang w:eastAsia="es-CL"/>
              </w:rPr>
              <w:t>.</w:t>
            </w:r>
          </w:p>
          <w:p w:rsidR="004C74ED" w:rsidRPr="00D3517C" w:rsidRDefault="004C74ED" w:rsidP="00D3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248" w:rsidRPr="00D40DFD" w:rsidRDefault="00917248" w:rsidP="00D3517C">
            <w:pPr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</w:tr>
    </w:tbl>
    <w:p w:rsidR="00917248" w:rsidRPr="00D3517C" w:rsidRDefault="00917248" w:rsidP="00917248">
      <w:pPr>
        <w:jc w:val="both"/>
        <w:rPr>
          <w:rFonts w:ascii="Book Antiqua" w:eastAsia="Calibri" w:hAnsi="Book Antiqua" w:cs="Times New Roman"/>
          <w:sz w:val="24"/>
          <w:szCs w:val="24"/>
          <w:u w:val="single"/>
        </w:rPr>
      </w:pPr>
      <w:r w:rsidRPr="00D3517C">
        <w:rPr>
          <w:rFonts w:ascii="Book Antiqua" w:eastAsia="Calibri" w:hAnsi="Book Antiqua" w:cs="Times New Roman"/>
          <w:sz w:val="24"/>
          <w:szCs w:val="24"/>
          <w:u w:val="single"/>
        </w:rPr>
        <w:t>H</w:t>
      </w:r>
      <w:r w:rsidR="00D3517C" w:rsidRPr="00D3517C">
        <w:rPr>
          <w:rFonts w:ascii="Book Antiqua" w:eastAsia="Calibri" w:hAnsi="Book Antiqua" w:cs="Times New Roman"/>
          <w:sz w:val="24"/>
          <w:szCs w:val="24"/>
          <w:u w:val="single"/>
        </w:rPr>
        <w:t>ABILIDADES</w:t>
      </w:r>
      <w:r w:rsidRPr="00D3517C">
        <w:rPr>
          <w:rFonts w:ascii="Book Antiqua" w:eastAsia="Calibri" w:hAnsi="Book Antiqua" w:cs="Times New Roman"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17248" w:rsidRPr="00D40DFD" w:rsidTr="00C375C9">
        <w:tc>
          <w:tcPr>
            <w:tcW w:w="10112" w:type="dxa"/>
          </w:tcPr>
          <w:p w:rsidR="00917248" w:rsidRPr="00D40DFD" w:rsidRDefault="006855B9" w:rsidP="00B81A47">
            <w:pPr>
              <w:shd w:val="clear" w:color="auto" w:fill="EBF0F2"/>
              <w:spacing w:before="270" w:after="270" w:line="348" w:lineRule="atLeast"/>
              <w:outlineLvl w:val="2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Identificar, Resolver, Calcular.</w:t>
            </w:r>
          </w:p>
        </w:tc>
      </w:tr>
    </w:tbl>
    <w:p w:rsidR="00D3517C" w:rsidRDefault="00D3517C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:rsidR="004C74ED" w:rsidRDefault="004C74ED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:rsidR="004C74ED" w:rsidRDefault="004C74ED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:rsidR="00D3517C" w:rsidRDefault="00D3517C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INDICADORES:</w:t>
      </w:r>
    </w:p>
    <w:p w:rsidR="00676BD8" w:rsidRDefault="00676BD8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>FACTORES Y MÚLTIPLOS</w:t>
      </w:r>
    </w:p>
    <w:p w:rsidR="00676BD8" w:rsidRPr="00676BD8" w:rsidRDefault="00676BD8" w:rsidP="00676BD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Determinan múltiplos de números.</w:t>
      </w:r>
    </w:p>
    <w:p w:rsidR="00676BD8" w:rsidRPr="00676BD8" w:rsidRDefault="00676BD8" w:rsidP="00676BD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Determinan todos los factores de un número dado.</w:t>
      </w:r>
    </w:p>
    <w:p w:rsidR="00676BD8" w:rsidRPr="00676BD8" w:rsidRDefault="00676BD8" w:rsidP="00676BD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Explican qué es un número primo y dan ejemplos.</w:t>
      </w:r>
    </w:p>
    <w:p w:rsidR="00676BD8" w:rsidRDefault="00676BD8" w:rsidP="00676BD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Explican qué es un número compuesto y dan ejemplos.</w:t>
      </w:r>
    </w:p>
    <w:p w:rsidR="00676BD8" w:rsidRPr="00676BD8" w:rsidRDefault="00676BD8" w:rsidP="00676BD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Calculan el mínimo común múltiplo entre números naturales.</w:t>
      </w:r>
    </w:p>
    <w:p w:rsidR="00676BD8" w:rsidRDefault="00676BD8" w:rsidP="00676BD8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Resuelven problemas que involucran factores y múltiplos.</w:t>
      </w:r>
    </w:p>
    <w:p w:rsidR="00676BD8" w:rsidRPr="004C74ED" w:rsidRDefault="00676BD8" w:rsidP="00676BD8">
      <w:pPr>
        <w:shd w:val="clear" w:color="auto" w:fill="FFFFFF"/>
        <w:spacing w:before="100" w:beforeAutospacing="1" w:after="120" w:line="240" w:lineRule="auto"/>
        <w:ind w:left="-60"/>
        <w:rPr>
          <w:rFonts w:ascii="Arial" w:eastAsia="Times New Roman" w:hAnsi="Arial" w:cs="Arial"/>
          <w:b/>
          <w:color w:val="4D4D4D"/>
          <w:sz w:val="26"/>
          <w:szCs w:val="26"/>
          <w:u w:val="single"/>
          <w:lang w:eastAsia="es-CL"/>
        </w:rPr>
      </w:pPr>
      <w:r w:rsidRPr="004C74ED">
        <w:rPr>
          <w:rFonts w:ascii="Arial" w:eastAsia="Times New Roman" w:hAnsi="Arial" w:cs="Arial"/>
          <w:b/>
          <w:color w:val="4D4D4D"/>
          <w:sz w:val="26"/>
          <w:szCs w:val="26"/>
          <w:u w:val="single"/>
          <w:lang w:eastAsia="es-CL"/>
        </w:rPr>
        <w:t>RAZONES Y PROPORCIONES</w:t>
      </w:r>
    </w:p>
    <w:p w:rsidR="00676BD8" w:rsidRPr="00676BD8" w:rsidRDefault="00676BD8" w:rsidP="00676BD8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Dan una representación pictórica de una razón.</w:t>
      </w:r>
    </w:p>
    <w:p w:rsidR="00676BD8" w:rsidRPr="00676BD8" w:rsidRDefault="00676BD8" w:rsidP="00676BD8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Expresan una razón de múltiples formas, como 3:5, o 3 es a 5.</w:t>
      </w:r>
    </w:p>
    <w:p w:rsidR="00676BD8" w:rsidRPr="00676BD8" w:rsidRDefault="00676BD8" w:rsidP="00676BD8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Explican la razón como parte de un todo. Por ejemplo, para un conjunto de 6 autos y 8 camionetas, explican las razones: 6:8, 6:14, 8:14.</w:t>
      </w:r>
    </w:p>
    <w:p w:rsidR="00676BD8" w:rsidRPr="00676BD8" w:rsidRDefault="00676BD8" w:rsidP="00676BD8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Resuelven problemas que involucran razones, usando tablas.</w:t>
      </w:r>
    </w:p>
    <w:p w:rsidR="00676BD8" w:rsidRPr="004C74ED" w:rsidRDefault="00676BD8" w:rsidP="00676BD8">
      <w:pPr>
        <w:shd w:val="clear" w:color="auto" w:fill="FFFFFF"/>
        <w:spacing w:before="100" w:beforeAutospacing="1" w:after="120" w:line="240" w:lineRule="auto"/>
        <w:ind w:left="-60"/>
        <w:rPr>
          <w:rFonts w:ascii="Arial" w:eastAsia="Times New Roman" w:hAnsi="Arial" w:cs="Arial"/>
          <w:b/>
          <w:color w:val="4D4D4D"/>
          <w:sz w:val="26"/>
          <w:szCs w:val="26"/>
          <w:u w:val="single"/>
          <w:lang w:eastAsia="es-CL"/>
        </w:rPr>
      </w:pPr>
      <w:r w:rsidRPr="004C74ED">
        <w:rPr>
          <w:rFonts w:ascii="Arial" w:eastAsia="Times New Roman" w:hAnsi="Arial" w:cs="Arial"/>
          <w:b/>
          <w:color w:val="4D4D4D"/>
          <w:sz w:val="26"/>
          <w:szCs w:val="26"/>
          <w:u w:val="single"/>
          <w:lang w:eastAsia="es-CL"/>
        </w:rPr>
        <w:t>PORCENTAJE</w:t>
      </w:r>
    </w:p>
    <w:p w:rsidR="00676BD8" w:rsidRPr="00676BD8" w:rsidRDefault="00676BD8" w:rsidP="00676BD8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Explican el porcentaje como una parte de 100.</w:t>
      </w:r>
    </w:p>
    <w:p w:rsidR="00676BD8" w:rsidRPr="00676BD8" w:rsidRDefault="00676BD8" w:rsidP="00676BD8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Usan materiales concretos o representaciones pictóricas para ilustrar un porcentaje.</w:t>
      </w:r>
    </w:p>
    <w:p w:rsidR="00676BD8" w:rsidRPr="00676BD8" w:rsidRDefault="00676BD8" w:rsidP="00676BD8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Expresan un porcentaje como una fracción o un decimal.</w:t>
      </w:r>
    </w:p>
    <w:p w:rsidR="00676BD8" w:rsidRPr="00676BD8" w:rsidRDefault="00676BD8" w:rsidP="00676BD8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Identifican y describen porcentajes en contextos cotidianos, y lo registran simbólicamente.</w:t>
      </w:r>
    </w:p>
    <w:p w:rsidR="00676BD8" w:rsidRPr="00676BD8" w:rsidRDefault="00676BD8" w:rsidP="00676BD8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Resuelven problemas que involucran porcentajes.</w:t>
      </w:r>
    </w:p>
    <w:p w:rsidR="00676BD8" w:rsidRPr="004C74ED" w:rsidRDefault="00676BD8" w:rsidP="00676BD8">
      <w:pPr>
        <w:shd w:val="clear" w:color="auto" w:fill="FFFFFF"/>
        <w:spacing w:before="100" w:beforeAutospacing="1" w:after="120" w:line="240" w:lineRule="auto"/>
        <w:ind w:left="-60"/>
        <w:rPr>
          <w:rFonts w:ascii="Arial" w:eastAsia="Times New Roman" w:hAnsi="Arial" w:cs="Arial"/>
          <w:b/>
          <w:color w:val="4D4D4D"/>
          <w:sz w:val="26"/>
          <w:szCs w:val="26"/>
          <w:u w:val="single"/>
          <w:lang w:eastAsia="es-CL"/>
        </w:rPr>
      </w:pPr>
      <w:r w:rsidRPr="004C74ED">
        <w:rPr>
          <w:rFonts w:ascii="Arial" w:eastAsia="Times New Roman" w:hAnsi="Arial" w:cs="Arial"/>
          <w:b/>
          <w:color w:val="4D4D4D"/>
          <w:sz w:val="26"/>
          <w:szCs w:val="26"/>
          <w:u w:val="single"/>
          <w:lang w:eastAsia="es-CL"/>
        </w:rPr>
        <w:t>FRACCIONES</w:t>
      </w:r>
    </w:p>
    <w:p w:rsidR="00676BD8" w:rsidRPr="00676BD8" w:rsidRDefault="00676BD8" w:rsidP="00676BD8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Expresan fracciones impropias como números mixtos.</w:t>
      </w:r>
    </w:p>
    <w:p w:rsidR="00676BD8" w:rsidRPr="00676BD8" w:rsidRDefault="00676BD8" w:rsidP="00676BD8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Expresan números mixtos como fracciones impropias.</w:t>
      </w:r>
    </w:p>
    <w:p w:rsidR="00676BD8" w:rsidRPr="00676BD8" w:rsidRDefault="00676BD8" w:rsidP="00676BD8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ind w:left="30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676BD8">
        <w:rPr>
          <w:rFonts w:ascii="Arial" w:eastAsia="Times New Roman" w:hAnsi="Arial" w:cs="Arial"/>
          <w:color w:val="4D4D4D"/>
          <w:sz w:val="26"/>
          <w:szCs w:val="26"/>
          <w:lang w:eastAsia="es-CL"/>
        </w:rPr>
        <w:t>Identifican en la recta numérica fracciones impropias y los números mixtos correspondientes.</w:t>
      </w:r>
    </w:p>
    <w:p w:rsidR="00676BD8" w:rsidRPr="00676BD8" w:rsidRDefault="00676BD8" w:rsidP="00676BD8">
      <w:pPr>
        <w:shd w:val="clear" w:color="auto" w:fill="FFFFFF"/>
        <w:spacing w:before="100" w:beforeAutospacing="1" w:after="120" w:line="240" w:lineRule="auto"/>
        <w:ind w:left="-60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</w:p>
    <w:p w:rsidR="00D3517C" w:rsidRDefault="00D3517C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</w:p>
    <w:p w:rsidR="00AD0194" w:rsidRPr="0092548F" w:rsidRDefault="00917248" w:rsidP="00917248">
      <w:pPr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</w:pPr>
      <w:r w:rsidRPr="0092548F">
        <w:rPr>
          <w:rFonts w:ascii="Book Antiqua" w:eastAsia="Calibri" w:hAnsi="Book Antiqua" w:cs="Times New Roman"/>
          <w:b/>
          <w:bCs/>
          <w:sz w:val="24"/>
          <w:szCs w:val="24"/>
          <w:u w:val="single"/>
        </w:rPr>
        <w:t xml:space="preserve">Contenidos: </w:t>
      </w:r>
    </w:p>
    <w:bookmarkEnd w:id="0"/>
    <w:p w:rsidR="003A1F54" w:rsidRDefault="00D3517C">
      <w:r>
        <w:t>MULTIPLOS – FACTORES – NUMEROS PRIMOS – NÚMEROS COMPUESTOS</w:t>
      </w:r>
    </w:p>
    <w:p w:rsidR="00D3517C" w:rsidRDefault="00D3517C">
      <w:r>
        <w:t>RAZONES (PROBLEMAS DE RAZONES)</w:t>
      </w:r>
    </w:p>
    <w:p w:rsidR="00D3517C" w:rsidRDefault="00D3517C">
      <w:r>
        <w:t>PORCENTAJE (PROBLEMAS DE PORCENTAJE)</w:t>
      </w:r>
    </w:p>
    <w:p w:rsidR="00676BD8" w:rsidRDefault="00676BD8">
      <w:r>
        <w:t>FRACCIONES (FRACCIONES PROPIAS – IMPROPIAS-NÚMEROS MIXTOS – RECTA NUMÉRICA)</w:t>
      </w:r>
    </w:p>
    <w:p w:rsidR="00917248" w:rsidRDefault="00D3517C">
      <w:pPr>
        <w:rPr>
          <w:b/>
          <w:u w:val="single"/>
        </w:rPr>
      </w:pPr>
      <w:r>
        <w:rPr>
          <w:b/>
          <w:u w:val="single"/>
        </w:rPr>
        <w:t>ACTIVIDADES:</w:t>
      </w:r>
    </w:p>
    <w:p w:rsidR="00E652A4" w:rsidRDefault="00E652A4"/>
    <w:p w:rsidR="00E652A4" w:rsidRDefault="00676BD8">
      <w:r>
        <w:t>Resuelve las actividades</w:t>
      </w:r>
      <w:r w:rsidR="00E652A4">
        <w:t xml:space="preserve"> que se indican en el mismo cuaderno de ejercicios.</w:t>
      </w:r>
    </w:p>
    <w:p w:rsidR="00D3517C" w:rsidRDefault="00676BD8">
      <w:r>
        <w:t xml:space="preserve"> </w:t>
      </w:r>
      <w:r>
        <w:rPr>
          <w:noProof/>
        </w:rPr>
        <w:drawing>
          <wp:inline distT="0" distB="0" distL="0" distR="0" wp14:anchorId="445B3F25" wp14:editId="77E9080E">
            <wp:extent cx="1224501" cy="17570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9837" cy="177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BD8" w:rsidRDefault="00676BD8"/>
    <w:p w:rsidR="00676BD8" w:rsidRDefault="00676BD8">
      <w:r>
        <w:t>PÁGINA</w:t>
      </w:r>
      <w:r w:rsidR="00E652A4">
        <w:t xml:space="preserve"> 10 (ACTIVIDAD 1-2-3)</w:t>
      </w:r>
    </w:p>
    <w:p w:rsidR="00E652A4" w:rsidRDefault="00E652A4">
      <w:r>
        <w:t xml:space="preserve">               11 (ACTIVIDAD 4-5)</w:t>
      </w:r>
    </w:p>
    <w:p w:rsidR="00E652A4" w:rsidRDefault="00E652A4">
      <w:r>
        <w:t xml:space="preserve">               14 (ACTIVIDAD 1-2)</w:t>
      </w:r>
    </w:p>
    <w:p w:rsidR="00E652A4" w:rsidRDefault="00E652A4">
      <w:r>
        <w:t xml:space="preserve">                16 (ACTIVIDAD 6)</w:t>
      </w:r>
    </w:p>
    <w:p w:rsidR="00E652A4" w:rsidRDefault="00E652A4">
      <w:r>
        <w:t xml:space="preserve">                18 (ACTIVIDAD A-B-C)</w:t>
      </w:r>
    </w:p>
    <w:p w:rsidR="00E652A4" w:rsidRDefault="00E652A4">
      <w:r>
        <w:t xml:space="preserve">                19 (ACTIVIDAD 2-3)</w:t>
      </w:r>
    </w:p>
    <w:p w:rsidR="00E652A4" w:rsidRDefault="00E652A4">
      <w:r>
        <w:t xml:space="preserve">               21(ACTIVIDAD 1-2)</w:t>
      </w:r>
    </w:p>
    <w:p w:rsidR="00E652A4" w:rsidRDefault="00E652A4"/>
    <w:p w:rsidR="004C74ED" w:rsidRDefault="004C74ED"/>
    <w:p w:rsidR="004C74ED" w:rsidRDefault="004C74ED"/>
    <w:p w:rsidR="00E652A4" w:rsidRDefault="00E652A4">
      <w:r>
        <w:t>SOLUCIONARIO</w:t>
      </w:r>
    </w:p>
    <w:p w:rsidR="00E652A4" w:rsidRDefault="00E652A4">
      <w:r>
        <w:t>PÁGINA 132-133-134 DEL CUADERNILLO DE EJERCICIOS.</w:t>
      </w:r>
    </w:p>
    <w:p w:rsidR="00E652A4" w:rsidRDefault="00E652A4"/>
    <w:p w:rsidR="004C74ED" w:rsidRDefault="004C74ED"/>
    <w:p w:rsidR="004C74ED" w:rsidRDefault="004C74ED"/>
    <w:p w:rsidR="004C74ED" w:rsidRDefault="004C74ED"/>
    <w:p w:rsidR="004C74ED" w:rsidRDefault="004C74ED"/>
    <w:p w:rsidR="00E652A4" w:rsidRPr="004C74ED" w:rsidRDefault="00E652A4">
      <w:pPr>
        <w:rPr>
          <w:b/>
          <w:u w:val="single"/>
        </w:rPr>
      </w:pPr>
      <w:r w:rsidRPr="004C74ED">
        <w:rPr>
          <w:b/>
          <w:u w:val="single"/>
        </w:rPr>
        <w:t>TICKET DE SALIDA:</w:t>
      </w:r>
    </w:p>
    <w:p w:rsidR="004C74ED" w:rsidRDefault="004C74ED">
      <w:r>
        <w:t xml:space="preserve">1.- </w:t>
      </w:r>
      <w:r w:rsidRPr="004C74ED">
        <w:t xml:space="preserve">Identifica si corresponden los múltiplos del número en cada caso. Justifica tu respuesta. </w:t>
      </w:r>
    </w:p>
    <w:p w:rsidR="004C74ED" w:rsidRDefault="004C74ED">
      <w:r w:rsidRPr="004C74ED">
        <w:t xml:space="preserve">a. </w:t>
      </w:r>
      <w:proofErr w:type="gramStart"/>
      <w:r w:rsidRPr="004C74ED">
        <w:t>M(</w:t>
      </w:r>
      <w:proofErr w:type="gramEnd"/>
      <w:r w:rsidRPr="004C74ED">
        <w:t xml:space="preserve">2) = {2, 4, 6, 8, 10, 12, 14, …} </w:t>
      </w:r>
    </w:p>
    <w:p w:rsidR="004C74ED" w:rsidRDefault="004C74ED">
      <w:r w:rsidRPr="004C74ED">
        <w:t xml:space="preserve">b. </w:t>
      </w:r>
      <w:proofErr w:type="gramStart"/>
      <w:r w:rsidRPr="004C74ED">
        <w:t>M(</w:t>
      </w:r>
      <w:proofErr w:type="gramEnd"/>
      <w:r w:rsidRPr="004C74ED">
        <w:t>5) = {5, 6, 7, 8, 9, 10, 11, …}</w:t>
      </w:r>
    </w:p>
    <w:p w:rsidR="00E652A4" w:rsidRDefault="004C74ED">
      <w:pPr>
        <w:pBdr>
          <w:bottom w:val="single" w:sz="12" w:space="1" w:color="auto"/>
        </w:pBdr>
      </w:pPr>
      <w:r w:rsidRPr="004C74ED">
        <w:t xml:space="preserve"> c. </w:t>
      </w:r>
      <w:proofErr w:type="gramStart"/>
      <w:r w:rsidRPr="004C74ED">
        <w:t>M(</w:t>
      </w:r>
      <w:proofErr w:type="gramEnd"/>
      <w:r w:rsidRPr="004C74ED">
        <w:t>12) = {1, 2, 3, 4, 6, 12, …}</w:t>
      </w:r>
    </w:p>
    <w:p w:rsidR="004C74ED" w:rsidRDefault="004C74ED">
      <w:pPr>
        <w:pBdr>
          <w:bottom w:val="single" w:sz="12" w:space="1" w:color="auto"/>
        </w:pBdr>
      </w:pPr>
    </w:p>
    <w:p w:rsidR="004C74ED" w:rsidRDefault="004C74ED">
      <w:r>
        <w:t>2.-</w:t>
      </w:r>
    </w:p>
    <w:p w:rsidR="004C74ED" w:rsidRDefault="004C74ED">
      <w:r>
        <w:rPr>
          <w:noProof/>
        </w:rPr>
        <w:drawing>
          <wp:inline distT="0" distB="0" distL="0" distR="0" wp14:anchorId="769D3B46" wp14:editId="3EB414BB">
            <wp:extent cx="3419475" cy="3143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ED" w:rsidRDefault="004C74ED">
      <w:r>
        <w:rPr>
          <w:noProof/>
        </w:rPr>
        <w:drawing>
          <wp:inline distT="0" distB="0" distL="0" distR="0" wp14:anchorId="1ECB43D2" wp14:editId="464CCC5B">
            <wp:extent cx="3448050" cy="457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ED" w:rsidRDefault="004C74ED"/>
    <w:p w:rsidR="004C74ED" w:rsidRDefault="004C74ED">
      <w:r>
        <w:t>RESPUESTA __________________________________</w:t>
      </w:r>
    </w:p>
    <w:p w:rsidR="004C74ED" w:rsidRDefault="004C74ED"/>
    <w:p w:rsidR="004C74ED" w:rsidRDefault="004C74ED">
      <w:r>
        <w:t xml:space="preserve">3.-  </w:t>
      </w:r>
    </w:p>
    <w:p w:rsidR="004C74ED" w:rsidRDefault="004C74ED">
      <w:r>
        <w:t xml:space="preserve">      </w:t>
      </w:r>
      <w:r>
        <w:rPr>
          <w:noProof/>
        </w:rPr>
        <w:drawing>
          <wp:inline distT="0" distB="0" distL="0" distR="0" wp14:anchorId="4C4CE492" wp14:editId="7561E7B2">
            <wp:extent cx="3676650" cy="238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4ED" w:rsidRDefault="004C74ED" w:rsidP="004C74ED">
      <w:r>
        <w:t>a. En un grupo de personas, el 64 % tiene 20 años o menos. ¿Qué porcentaje del total tiene más de 20 años?</w:t>
      </w:r>
      <w:r>
        <w:t xml:space="preserve">  ______________________________________________________________________</w:t>
      </w:r>
    </w:p>
    <w:p w:rsidR="004C74ED" w:rsidRDefault="004C74ED" w:rsidP="004C74ED">
      <w:r>
        <w:t xml:space="preserve"> b. El 75 % de los viajes entre dos ciudades demora una hora o más. Si un día se realizan 20 viajes, ¿cuántos demoran menos de una hora? </w:t>
      </w:r>
      <w:r>
        <w:t xml:space="preserve"> _______________________________________________</w:t>
      </w:r>
    </w:p>
    <w:p w:rsidR="004C74ED" w:rsidRDefault="004C74ED" w:rsidP="004C74ED"/>
    <w:p w:rsidR="004C74ED" w:rsidRDefault="004C74ED"/>
    <w:p w:rsidR="004C74ED" w:rsidRDefault="0092530A">
      <w:r>
        <w:t xml:space="preserve">ENVIAR SÓLO EL TICKET DE SALIDA AL </w:t>
      </w:r>
      <w:proofErr w:type="gramStart"/>
      <w:r>
        <w:t>CORREO :</w:t>
      </w:r>
      <w:proofErr w:type="gramEnd"/>
      <w:r>
        <w:t xml:space="preserve"> </w:t>
      </w:r>
      <w:hyperlink r:id="rId10" w:history="1">
        <w:r w:rsidRPr="00BA0383">
          <w:rPr>
            <w:rStyle w:val="Hipervnculo"/>
          </w:rPr>
          <w:t>MIHO.1966@HOTMAIL.COM</w:t>
        </w:r>
      </w:hyperlink>
      <w:r>
        <w:t xml:space="preserve"> </w:t>
      </w:r>
    </w:p>
    <w:p w:rsidR="004C74ED" w:rsidRPr="00676BD8" w:rsidRDefault="004C74ED"/>
    <w:sectPr w:rsidR="004C74ED" w:rsidRPr="00676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180"/>
    <w:multiLevelType w:val="multilevel"/>
    <w:tmpl w:val="4E52FD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5F2502"/>
    <w:multiLevelType w:val="hybridMultilevel"/>
    <w:tmpl w:val="8BDE3F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2A19"/>
    <w:multiLevelType w:val="multilevel"/>
    <w:tmpl w:val="730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C1AEC"/>
    <w:multiLevelType w:val="multilevel"/>
    <w:tmpl w:val="E73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46A57"/>
    <w:multiLevelType w:val="multilevel"/>
    <w:tmpl w:val="B8D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A4FC6"/>
    <w:multiLevelType w:val="multilevel"/>
    <w:tmpl w:val="60C6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54785"/>
    <w:multiLevelType w:val="multilevel"/>
    <w:tmpl w:val="F27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25EEA"/>
    <w:multiLevelType w:val="multilevel"/>
    <w:tmpl w:val="FBF0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13FB3"/>
    <w:multiLevelType w:val="hybridMultilevel"/>
    <w:tmpl w:val="00B2FC48"/>
    <w:lvl w:ilvl="0" w:tplc="DA44F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77"/>
    <w:rsid w:val="000716DE"/>
    <w:rsid w:val="000D59F6"/>
    <w:rsid w:val="001C5C42"/>
    <w:rsid w:val="001D0292"/>
    <w:rsid w:val="001D3B50"/>
    <w:rsid w:val="002E4354"/>
    <w:rsid w:val="003407B3"/>
    <w:rsid w:val="003A1F54"/>
    <w:rsid w:val="003A5DFF"/>
    <w:rsid w:val="003D0518"/>
    <w:rsid w:val="003D31E2"/>
    <w:rsid w:val="00423670"/>
    <w:rsid w:val="004734DF"/>
    <w:rsid w:val="004C68DF"/>
    <w:rsid w:val="004C74ED"/>
    <w:rsid w:val="004E3B9A"/>
    <w:rsid w:val="004F124C"/>
    <w:rsid w:val="004F6182"/>
    <w:rsid w:val="006235C8"/>
    <w:rsid w:val="00634FEF"/>
    <w:rsid w:val="00676BD8"/>
    <w:rsid w:val="006855B9"/>
    <w:rsid w:val="006B2B3C"/>
    <w:rsid w:val="006C4AAD"/>
    <w:rsid w:val="006E4A75"/>
    <w:rsid w:val="007504A2"/>
    <w:rsid w:val="0076583A"/>
    <w:rsid w:val="00765DA4"/>
    <w:rsid w:val="007C3EED"/>
    <w:rsid w:val="0080688A"/>
    <w:rsid w:val="00807E77"/>
    <w:rsid w:val="008F356A"/>
    <w:rsid w:val="00917248"/>
    <w:rsid w:val="009240C3"/>
    <w:rsid w:val="0092530A"/>
    <w:rsid w:val="0092548F"/>
    <w:rsid w:val="009276F3"/>
    <w:rsid w:val="009A6AA4"/>
    <w:rsid w:val="00A23F67"/>
    <w:rsid w:val="00A26C79"/>
    <w:rsid w:val="00A47543"/>
    <w:rsid w:val="00AC1536"/>
    <w:rsid w:val="00AD0194"/>
    <w:rsid w:val="00B00F9D"/>
    <w:rsid w:val="00B81A47"/>
    <w:rsid w:val="00D3517C"/>
    <w:rsid w:val="00D37C7B"/>
    <w:rsid w:val="00D40DFD"/>
    <w:rsid w:val="00DA0697"/>
    <w:rsid w:val="00DB344B"/>
    <w:rsid w:val="00DE1C5A"/>
    <w:rsid w:val="00E32B93"/>
    <w:rsid w:val="00E516EB"/>
    <w:rsid w:val="00E652A4"/>
    <w:rsid w:val="00EE1286"/>
    <w:rsid w:val="00EF2304"/>
    <w:rsid w:val="00F11CC6"/>
    <w:rsid w:val="00F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3D1F"/>
  <w15:chartTrackingRefBased/>
  <w15:docId w15:val="{84579F0C-A5AE-4D6E-8E82-9586FFF8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5C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C5C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3A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3B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019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D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IHO.1966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Ines</dc:creator>
  <cp:keywords/>
  <dc:description/>
  <cp:lastModifiedBy>Ma Ines</cp:lastModifiedBy>
  <cp:revision>2</cp:revision>
  <dcterms:created xsi:type="dcterms:W3CDTF">2020-06-02T19:42:00Z</dcterms:created>
  <dcterms:modified xsi:type="dcterms:W3CDTF">2020-06-02T19:42:00Z</dcterms:modified>
</cp:coreProperties>
</file>